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F5" w:rsidRDefault="004240F5" w:rsidP="004240F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дошкольное  образовательное                                                учреждение  «Детский сад общеразвивающего вида №2»</w:t>
      </w:r>
    </w:p>
    <w:p w:rsidR="004240F5" w:rsidRDefault="004240F5" w:rsidP="004240F5">
      <w:pPr>
        <w:pStyle w:val="a3"/>
        <w:jc w:val="center"/>
        <w:rPr>
          <w:b/>
          <w:sz w:val="32"/>
          <w:szCs w:val="32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rFonts w:ascii="Monotype Corsiva" w:hAnsi="Monotype Corsiva" w:cs="Arial"/>
          <w:b/>
          <w:color w:val="333333"/>
          <w:kern w:val="36"/>
          <w:sz w:val="72"/>
          <w:szCs w:val="72"/>
        </w:rPr>
      </w:pPr>
      <w:r>
        <w:rPr>
          <w:rFonts w:ascii="Monotype Corsiva" w:hAnsi="Monotype Corsiva" w:cs="Arial"/>
          <w:b/>
          <w:color w:val="333333"/>
          <w:kern w:val="36"/>
          <w:sz w:val="72"/>
          <w:szCs w:val="72"/>
        </w:rPr>
        <w:t xml:space="preserve">Особенности обучения дошкольников русскому языку </w:t>
      </w:r>
    </w:p>
    <w:p w:rsidR="004240F5" w:rsidRDefault="004240F5" w:rsidP="004240F5">
      <w:pPr>
        <w:pStyle w:val="a3"/>
        <w:jc w:val="center"/>
        <w:rPr>
          <w:rFonts w:ascii="Monotype Corsiva" w:hAnsi="Monotype Corsiva"/>
          <w:b/>
          <w:sz w:val="72"/>
          <w:szCs w:val="72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Воспитатель : Ибрагимова А.Р.</w:t>
      </w: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</w:p>
    <w:p w:rsidR="004240F5" w:rsidRDefault="004240F5" w:rsidP="004240F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</w:p>
    <w:p w:rsidR="004240F5" w:rsidRDefault="004240F5" w:rsidP="004240F5">
      <w:pPr>
        <w:pStyle w:val="a3"/>
        <w:jc w:val="center"/>
        <w:rPr>
          <w:rFonts w:ascii="Arial" w:hAnsi="Arial" w:cs="Arial"/>
          <w:color w:val="333333"/>
          <w:kern w:val="36"/>
          <w:sz w:val="32"/>
          <w:szCs w:val="32"/>
        </w:rPr>
      </w:pPr>
      <w:r>
        <w:rPr>
          <w:rFonts w:ascii="Arial" w:hAnsi="Arial" w:cs="Arial"/>
          <w:color w:val="333333"/>
          <w:kern w:val="36"/>
          <w:sz w:val="32"/>
          <w:szCs w:val="32"/>
        </w:rPr>
        <w:t xml:space="preserve">Особенности обучения дошкольников русскому языку </w:t>
      </w:r>
    </w:p>
    <w:p w:rsidR="004240F5" w:rsidRDefault="004240F5" w:rsidP="004240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раскрыть основные возможные направления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обучении детей дошкольного возраста русскому 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определить возможности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в области изучения русского языка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раскрыть основные цели и задачи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 русскому языку детей дошкольного возраста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раскрыть основные методы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 русскому языку дошкольников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Известно, что возможности раннего возраста в овладении иноязычной речью поистине уникальны. Еще К. Д. Ушинский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:" Дитя приучается в несколько месяцев так говорить на иностранном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не может приучиться в несколько лет".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законом Республики Татарстан «О государственных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языках РТ и других языках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Республике Татарстан» (№ 44 от 27.07.2004, приказами Министерства образования и науки РТ,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«Программой воспитания и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обучения в детском саду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(Казань,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«Хэтер»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2000,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дошкольных учреждениях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начиная с 4 - летного возраста, проводится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второму государственному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язычных детей - татарскому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детей - татар -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 русскому 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осуществляется в средней, старшей и подготовительной к школе группах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Следует учитывать, что для реализации больших положительных возможностей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в обучении русскому 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работу необходимо строить на основе четко продуманной методической системы, учитывающей возрастные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особенности детей 4-6 лет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должны научиться воспринимать и понимать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русскую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речь на слух и говорить по-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переделах доступной им тематики, усвоенных слов, грамматических форм, синтаксических конструкций и несложных образцов связной речи.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формой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 русскому языку является занятие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Главная цель занятий - вызвать речевую активность детей, стимулировать разговорную речь, добиваться правильности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русской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Планируя работу по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обучению детей русскому 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 должен обязательно учитывать специфику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татарского двуязычия, речевую обстановку в группе, в семьях, уровень понимания детьми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 языка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Каждое занятие предусматривает комплексное решение речевых задач, где, независимо от темы и конкретных задач, одновременно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 над фонетическими, лексическими, грамматическими аспектами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формируются навыки связной речи.</w:t>
      </w:r>
    </w:p>
    <w:p w:rsidR="004240F5" w:rsidRDefault="004240F5" w:rsidP="004240F5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Структура занятия может быть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40F5" w:rsidRDefault="004240F5" w:rsidP="004240F5">
      <w:pPr>
        <w:spacing w:before="240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организационный момент; лексика - закрепление слов, изученных на предыдущем занятии, введение новой лексики; фонетика - артикуляция звуков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 языка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произношение звуков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словах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 и упражнения на закрепление звуков;связная речь - рассматривание сюжетных картин, беседа и составление рассказов по образцу, данному воспитателем; составление описательных рассказов; рассказы о событиях личной жизни, пересказ художественных произведений; грамматика - игры и упражнения на усвоение грамматических форм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(род, число, падеж)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 языка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игры и упражнения на закрепление темы; заучивание стихотворений, рифмовок; рассказывание сказок и т. д.  Все основные методы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подкрепляются на занятиях соответствующими наглядными примерами - показом предметов, картинок, игрушек, муляжей и т. д. Чтобы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слово вошло в память ребенка без перевода на родной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подключать не только зрение и слух (название предметов, но и осязание (потрогать предмет, обоняние (понюхать, вкус. Наглядное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сознательному и прочному усвоению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 языка детьми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Демонстрация предметов в натуре или их изображений на картине делает занятие живым, интересным.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внимания воспитателя должна постоянно находиться работа по формированию и совершенствованию у детей умений и навыков правильного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 произношения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устранению имеющихся недостатков. На каждом занятии должно проводиться 2 - 3-х минутное фонетическое упражнение, направленное на развитие фонематического слуха детей, выработку произносительных умений и навыков. Такое упражнение может проводиться в форме игр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«Эхо»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«Цепочка»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др., рекомендуемых программой. Для закрепления новых слов на каждом занятии широко используются разнообразные игровые упражнения и ситуации. (Вот к примеру, игра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«Расставим кукле мебель»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(закрепление названий предметов мебели)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столе у воспитателя - кукла,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детская мебель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машина.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«Дети, наша кукла Маша переехала на новую квартиру. Она купила себе новую мебель. Мебель привезли на машине. Поможем Маше разгрузить мебель»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(вызывает по очереди детей и предлагает им найти в машине нужную вещь)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Эффективный метод обогащения словарного запаса детей -игры- драматизации по сюжетам стихотворений,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народных сказок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произведений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писателей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закреплению новой лексики, формирование умения строить диалог и связные тексты. В таких играх хотят участвовать даже молчаливые, малоактивные дети. Также дети легко усваивают лексику и грамматику, драматизируя эти сказки на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русском языке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240F5" w:rsidRDefault="004240F5" w:rsidP="004240F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лексической стороне речи строится преимущественно с опорой на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игрушки, картинки, изображение действий, жесты, мимика. Словарный запас включает лексику по темам, хорошо известным детям в их повседневной жизни 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«Игры и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игрушки»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 Отобранная лексика носит конкретный характер. В основном дети узнают названия предметов материального мира, название типичных действий и признаков предметов, которые им уже знакомы на родном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Лексика вводится постепенно большими тематическими группами и отрабатывается в различных играх. Слова вводятся не изолированно, а в сочетании с другими словами или в осмысленной ситуации в игре.</w:t>
      </w:r>
    </w:p>
    <w:p w:rsidR="004240F5" w:rsidRDefault="004240F5" w:rsidP="004240F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грамматике представляет определенные трудности. Овладение грамматическими навыками строится на базе речевых образцов с использованием принципа аналогии с родным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должен осознать, что любой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язык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строится по своим законам, которые необходимо соблюдать, чтобы высказывание было понятно. Для этого можно использовать специально разработанные грамматические игры, сказки, истории и стихотворения. Важным является соблюдение этапности речевых навыков и умений. Ребенок воспринимает новое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языковое явление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воспроизводит под руководством воспитателя, включает это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языковое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явление в свою речь в процессе игр, заданий, речевых упражнений.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обучению русскому 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проводим и в свободное от занятий время.</w:t>
      </w:r>
    </w:p>
    <w:p w:rsidR="004240F5" w:rsidRDefault="004240F5" w:rsidP="004240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 целью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развивать интерес к изучаемому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желание говорить на нем; закреплять те умения и навыки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русской разговорной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дети получили на занятиях; проводить индивидуальную работу с детьми; вводить некоторые новые слова и выражения в естественной ситуации. Большие возможности для этого предоставляют прием детей, утренняя гимнастика, умывание, одевание, игры, инсценировки, прогулки.</w:t>
      </w:r>
    </w:p>
    <w:p w:rsidR="004240F5" w:rsidRDefault="004240F5" w:rsidP="004240F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Работа   с родителями проводится в форме род. собраний, консультаций, </w:t>
      </w:r>
    </w:p>
    <w:p w:rsidR="004240F5" w:rsidRDefault="004240F5" w:rsidP="004240F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мастер –классов, тематических недель, дней открытых дверей, открытых  </w:t>
      </w:r>
    </w:p>
    <w:p w:rsidR="004240F5" w:rsidRDefault="004240F5" w:rsidP="004240F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просмотров. В течение года родители принимают активное участие в  </w:t>
      </w:r>
    </w:p>
    <w:p w:rsidR="004240F5" w:rsidRDefault="004240F5" w:rsidP="004240F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подготовке праздников, различных мероприятий. Для родителей оформлены </w:t>
      </w:r>
    </w:p>
    <w:p w:rsidR="004240F5" w:rsidRDefault="004240F5" w:rsidP="004240F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родительские уголки, где имеется информация по интересующимся </w:t>
      </w:r>
    </w:p>
    <w:p w:rsidR="004240F5" w:rsidRDefault="004240F5" w:rsidP="004240F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вопросам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 русскому языку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40F5" w:rsidRDefault="004240F5" w:rsidP="004240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5D58" w:rsidRDefault="004F5D58">
      <w:bookmarkStart w:id="0" w:name="_GoBack"/>
      <w:bookmarkEnd w:id="0"/>
    </w:p>
    <w:sectPr w:rsidR="004F5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F5"/>
    <w:rsid w:val="004240F5"/>
    <w:rsid w:val="004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2018-03-21T05:46:00Z</dcterms:created>
  <dcterms:modified xsi:type="dcterms:W3CDTF">2018-03-21T05:46:00Z</dcterms:modified>
</cp:coreProperties>
</file>